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附件1：</w:t>
      </w:r>
    </w:p>
    <w:p>
      <w:pPr>
        <w:adjustRightInd w:val="0"/>
        <w:snapToGrid w:val="0"/>
        <w:spacing w:line="300" w:lineRule="auto"/>
        <w:rPr>
          <w:rFonts w:ascii="仿宋_GB2312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黑体" w:hAnsi="宋体" w:eastAsia="黑体" w:cs="Times New Roman"/>
          <w:kern w:val="0"/>
          <w:sz w:val="36"/>
          <w:szCs w:val="36"/>
        </w:rPr>
      </w:pPr>
      <w:r>
        <w:rPr>
          <w:rFonts w:hint="eastAsia" w:ascii="黑体" w:hAnsi="宋体" w:eastAsia="黑体" w:cs="黑体"/>
          <w:kern w:val="0"/>
          <w:sz w:val="36"/>
          <w:szCs w:val="36"/>
        </w:rPr>
        <w:t>嘉兴市级体育产业项目财政资金投资补助申请表</w:t>
      </w:r>
    </w:p>
    <w:p>
      <w:pPr>
        <w:adjustRightInd w:val="0"/>
        <w:snapToGrid w:val="0"/>
        <w:spacing w:line="5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金额单位：万元</w:t>
      </w:r>
    </w:p>
    <w:tbl>
      <w:tblPr>
        <w:tblStyle w:val="4"/>
        <w:tblW w:w="91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006"/>
        <w:gridCol w:w="14"/>
        <w:gridCol w:w="476"/>
        <w:gridCol w:w="590"/>
        <w:gridCol w:w="459"/>
        <w:gridCol w:w="621"/>
        <w:gridCol w:w="79"/>
        <w:gridCol w:w="32"/>
        <w:gridCol w:w="976"/>
        <w:gridCol w:w="384"/>
        <w:gridCol w:w="1156"/>
        <w:gridCol w:w="413"/>
        <w:gridCol w:w="720"/>
        <w:gridCol w:w="9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2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单位概况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资产总额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负债总额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统一社会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信用代码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职工人数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2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申报投资补助项目类别</w:t>
            </w:r>
          </w:p>
        </w:tc>
        <w:tc>
          <w:tcPr>
            <w:tcW w:w="21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项目核准或备案号</w:t>
            </w:r>
          </w:p>
        </w:tc>
        <w:tc>
          <w:tcPr>
            <w:tcW w:w="42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建设期限</w:t>
            </w:r>
          </w:p>
        </w:tc>
        <w:tc>
          <w:tcPr>
            <w:tcW w:w="42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项目主要内容及绩效目标</w:t>
            </w: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计划总投资</w:t>
            </w:r>
          </w:p>
        </w:tc>
        <w:tc>
          <w:tcPr>
            <w:tcW w:w="22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5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实际总投资</w:t>
            </w: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其中：不含土地投资</w:t>
            </w:r>
          </w:p>
        </w:tc>
        <w:tc>
          <w:tcPr>
            <w:tcW w:w="22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5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其中：不含土地投资</w:t>
            </w: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申请补助金额</w:t>
            </w:r>
          </w:p>
        </w:tc>
        <w:tc>
          <w:tcPr>
            <w:tcW w:w="690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上年度主要经济指标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主营收入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利润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实缴税金</w:t>
            </w: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从业人员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绝对额</w:t>
            </w:r>
          </w:p>
        </w:tc>
        <w:tc>
          <w:tcPr>
            <w:tcW w:w="17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同比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7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单位负责人承诺</w:t>
            </w: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对以上填列内容及提供材料的真实性、合法性负责。</w:t>
            </w: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法定代表人签字并盖章：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年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44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市级体育部门审核意见：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（盖章）</w:t>
            </w:r>
          </w:p>
          <w:p>
            <w:pPr>
              <w:wordWrap/>
              <w:adjustRightInd w:val="0"/>
              <w:snapToGrid w:val="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46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区级体育部门审核意见：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（盖章）</w:t>
            </w:r>
          </w:p>
          <w:p>
            <w:pPr>
              <w:adjustRightInd w:val="0"/>
              <w:snapToGrid w:val="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年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</w:tbl>
    <w:p>
      <w:pPr>
        <w:adjustRightInd w:val="0"/>
        <w:snapToGrid w:val="0"/>
        <w:spacing w:beforeLines="10"/>
      </w:pP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附材料：1、项目立项核准文件或备案通知书；2、目竣工验收证明资料；3、经审计的上一年度会计报表和审计报告；4、绩效报告；5、与项目有关的其他证明材料。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20D3"/>
    <w:rsid w:val="000D1699"/>
    <w:rsid w:val="00112654"/>
    <w:rsid w:val="001B20D3"/>
    <w:rsid w:val="00D75D65"/>
    <w:rsid w:val="00E61F11"/>
    <w:rsid w:val="18545DB5"/>
    <w:rsid w:val="53C9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69</Words>
  <Characters>398</Characters>
  <Lines>3</Lines>
  <Paragraphs>1</Paragraphs>
  <TotalTime>0</TotalTime>
  <ScaleCrop>false</ScaleCrop>
  <LinksUpToDate>false</LinksUpToDate>
  <CharactersWithSpaces>466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2018-03-01T08:46:00Z</dcterms:created>
  <dc:creator>User</dc:creator>
  <cp:lastModifiedBy>Administrator</cp:lastModifiedBy>
  <cp:lastPrinted>2019-03-29T00:53:00Z</cp:lastPrinted>
  <dcterms:modified xsi:type="dcterms:W3CDTF">2019-03-29T03:20:38Z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